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58" w:rsidRPr="00E77B47" w:rsidRDefault="00A33658" w:rsidP="007C1C8D">
      <w:pPr>
        <w:pStyle w:val="Header"/>
        <w:tabs>
          <w:tab w:val="clear" w:pos="4536"/>
          <w:tab w:val="clear" w:pos="9072"/>
          <w:tab w:val="left" w:pos="5760"/>
        </w:tabs>
      </w:pPr>
      <w:r w:rsidRPr="00685FD8">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2pt;visibility:visible">
            <v:imagedata r:id="rId4" o:title=""/>
          </v:shape>
        </w:pict>
      </w:r>
      <w:r>
        <w:rPr>
          <w:noProof/>
          <w:lang w:val="de-AT" w:eastAsia="de-AT"/>
        </w:rPr>
        <w:tab/>
      </w:r>
      <w:r w:rsidRPr="00685FD8">
        <w:rPr>
          <w:noProof/>
          <w:lang w:val="de-AT" w:eastAsia="de-AT"/>
        </w:rPr>
        <w:pict>
          <v:shape id="_x0000_i1026" type="#_x0000_t75" style="width:164.25pt;height:42.75pt;visibility:visible">
            <v:imagedata r:id="rId5" o:title=""/>
          </v:shape>
        </w:pict>
      </w:r>
    </w:p>
    <w:p w:rsidR="00A33658" w:rsidRDefault="00A33658" w:rsidP="004D16AC">
      <w:pPr>
        <w:spacing w:line="360" w:lineRule="auto"/>
        <w:rPr>
          <w:rFonts w:ascii="Arial" w:hAnsi="Arial" w:cs="Arial"/>
          <w:b/>
          <w:caps/>
          <w:sz w:val="28"/>
          <w:szCs w:val="28"/>
        </w:rPr>
      </w:pPr>
    </w:p>
    <w:p w:rsidR="00A33658" w:rsidRPr="00EA0F6C" w:rsidRDefault="00A33658" w:rsidP="004D16AC">
      <w:pPr>
        <w:spacing w:line="360" w:lineRule="auto"/>
        <w:rPr>
          <w:rFonts w:ascii="Arial" w:hAnsi="Arial" w:cs="Arial"/>
          <w:b/>
          <w:caps/>
          <w:sz w:val="28"/>
          <w:szCs w:val="28"/>
        </w:rPr>
      </w:pPr>
      <w:r w:rsidRPr="00EA0F6C">
        <w:rPr>
          <w:rFonts w:ascii="Arial" w:hAnsi="Arial" w:cs="Arial"/>
          <w:b/>
          <w:caps/>
          <w:sz w:val="28"/>
          <w:szCs w:val="28"/>
        </w:rPr>
        <w:t>Pr</w:t>
      </w:r>
      <w:r>
        <w:rPr>
          <w:rFonts w:ascii="Arial" w:hAnsi="Arial" w:cs="Arial"/>
          <w:b/>
          <w:caps/>
          <w:sz w:val="28"/>
          <w:szCs w:val="28"/>
        </w:rPr>
        <w:t xml:space="preserve">EPARATION OF THE </w:t>
      </w:r>
      <w:bookmarkStart w:id="0" w:name="_GoBack"/>
      <w:bookmarkEnd w:id="0"/>
      <w:r>
        <w:rPr>
          <w:rFonts w:ascii="Arial" w:hAnsi="Arial" w:cs="Arial"/>
          <w:b/>
          <w:caps/>
          <w:sz w:val="28"/>
          <w:szCs w:val="28"/>
        </w:rPr>
        <w:t xml:space="preserve">AIR QUALITY MANAGEMENT PLAN FOR </w:t>
      </w:r>
      <w:smartTag w:uri="urn:schemas-microsoft-com:office:smarttags" w:element="place">
        <w:smartTag w:uri="urn:schemas-microsoft-com:office:smarttags" w:element="City">
          <w:r w:rsidRPr="00EA0F6C">
            <w:rPr>
              <w:rFonts w:ascii="Arial" w:hAnsi="Arial" w:cs="Arial"/>
              <w:b/>
              <w:caps/>
              <w:sz w:val="28"/>
              <w:szCs w:val="28"/>
            </w:rPr>
            <w:t>Maribor</w:t>
          </w:r>
        </w:smartTag>
      </w:smartTag>
    </w:p>
    <w:p w:rsidR="00A33658" w:rsidRDefault="00A33658" w:rsidP="00D4040B">
      <w:pPr>
        <w:spacing w:line="360" w:lineRule="auto"/>
        <w:rPr>
          <w:rFonts w:ascii="Arial" w:hAnsi="Arial" w:cs="Arial"/>
          <w:b/>
        </w:rPr>
      </w:pPr>
    </w:p>
    <w:p w:rsidR="00A33658" w:rsidRDefault="00A33658" w:rsidP="00D4040B">
      <w:pPr>
        <w:spacing w:line="360" w:lineRule="auto"/>
        <w:rPr>
          <w:rFonts w:ascii="Arial" w:hAnsi="Arial" w:cs="Arial"/>
          <w:b/>
        </w:rPr>
      </w:pPr>
      <w:r>
        <w:rPr>
          <w:rFonts w:ascii="Arial" w:hAnsi="Arial" w:cs="Arial"/>
          <w:b/>
        </w:rPr>
        <w:t>Brigita Čanč, Inter-municipal Office for Environmental and Nature Protection, brigita.canc@maribor.si</w:t>
      </w:r>
    </w:p>
    <w:p w:rsidR="00A33658" w:rsidRDefault="00A33658" w:rsidP="00D4040B">
      <w:pPr>
        <w:rPr>
          <w:rFonts w:ascii="Arial" w:hAnsi="Arial" w:cs="Arial"/>
          <w:b/>
        </w:rPr>
      </w:pPr>
    </w:p>
    <w:p w:rsidR="00A33658" w:rsidRPr="00EA0F6C" w:rsidRDefault="00A33658" w:rsidP="00D4040B">
      <w:pPr>
        <w:rPr>
          <w:rFonts w:ascii="Arial" w:hAnsi="Arial" w:cs="Arial"/>
          <w:b/>
          <w:i/>
          <w:sz w:val="20"/>
          <w:szCs w:val="20"/>
        </w:rPr>
      </w:pPr>
      <w:r>
        <w:rPr>
          <w:rFonts w:ascii="Arial" w:hAnsi="Arial" w:cs="Arial"/>
          <w:b/>
          <w:i/>
          <w:sz w:val="20"/>
          <w:szCs w:val="20"/>
        </w:rPr>
        <w:t xml:space="preserve">Summary </w:t>
      </w:r>
    </w:p>
    <w:p w:rsidR="00A33658" w:rsidRDefault="00A33658" w:rsidP="00EC2407">
      <w:pPr>
        <w:jc w:val="both"/>
        <w:rPr>
          <w:rFonts w:ascii="Arial" w:hAnsi="Arial" w:cs="Arial"/>
          <w:sz w:val="20"/>
          <w:szCs w:val="20"/>
        </w:rPr>
      </w:pPr>
      <w:r>
        <w:rPr>
          <w:rFonts w:ascii="Arial" w:hAnsi="Arial" w:cs="Arial"/>
          <w:sz w:val="20"/>
          <w:szCs w:val="20"/>
        </w:rPr>
        <w:t xml:space="preserve">The ministry responsible for the environment is the responsible ministry in </w:t>
      </w:r>
      <w:smartTag w:uri="urn:schemas-microsoft-com:office:smarttags" w:element="PlaceName">
        <w:r>
          <w:rPr>
            <w:rFonts w:ascii="Arial" w:hAnsi="Arial" w:cs="Arial"/>
            <w:sz w:val="20"/>
            <w:szCs w:val="20"/>
          </w:rPr>
          <w:t>Slovenia</w:t>
        </w:r>
      </w:smartTag>
      <w:r>
        <w:rPr>
          <w:rFonts w:ascii="Arial" w:hAnsi="Arial" w:cs="Arial"/>
          <w:sz w:val="20"/>
          <w:szCs w:val="20"/>
        </w:rPr>
        <w:t xml:space="preserve"> for the preparation of Air Quality Plans in cooperation with the local communities where the threshold values for PM10 were exceeded. In February 2012, the Working Group for the elaboration of the plan that is divided into two thematic subgroups, i.e. transport and spatial planning as well as efficient use of energy and renewable energy sources, was established at the local level in </w:t>
      </w:r>
      <w:smartTag w:uri="urn:schemas-microsoft-com:office:smarttags" w:element="PlaceName">
        <w:r>
          <w:rPr>
            <w:rFonts w:ascii="Arial" w:hAnsi="Arial" w:cs="Arial"/>
            <w:sz w:val="20"/>
            <w:szCs w:val="20"/>
          </w:rPr>
          <w:t>Maribor</w:t>
        </w:r>
      </w:smartTag>
      <w:r>
        <w:rPr>
          <w:rFonts w:ascii="Arial" w:hAnsi="Arial" w:cs="Arial"/>
          <w:sz w:val="20"/>
          <w:szCs w:val="20"/>
        </w:rPr>
        <w:t>. The City Municipality of Maribor is preparing the plan within the PMinter project.</w:t>
      </w:r>
    </w:p>
    <w:p w:rsidR="00A33658" w:rsidRPr="003752F3" w:rsidRDefault="00A33658" w:rsidP="00262CA2">
      <w:pPr>
        <w:rPr>
          <w:rFonts w:ascii="Arial" w:hAnsi="Arial" w:cs="Arial"/>
          <w:sz w:val="20"/>
          <w:szCs w:val="20"/>
        </w:rPr>
      </w:pPr>
      <w:r>
        <w:rPr>
          <w:rFonts w:ascii="Arial" w:hAnsi="Arial" w:cs="Arial"/>
          <w:sz w:val="20"/>
          <w:szCs w:val="20"/>
        </w:rPr>
        <w:t>The Air Quality Plan consists of two parts – a legal act/ordinance and an annex containing the description of excessive</w:t>
      </w:r>
      <w:r w:rsidRPr="003752F3">
        <w:rPr>
          <w:rFonts w:ascii="Arial" w:hAnsi="Arial" w:cs="Arial"/>
          <w:sz w:val="20"/>
          <w:szCs w:val="20"/>
        </w:rPr>
        <w:t xml:space="preserve"> </w:t>
      </w:r>
      <w:r>
        <w:rPr>
          <w:rFonts w:ascii="Arial" w:hAnsi="Arial" w:cs="Arial"/>
          <w:sz w:val="20"/>
          <w:szCs w:val="20"/>
        </w:rPr>
        <w:t>pollution areas</w:t>
      </w:r>
      <w:r w:rsidRPr="003752F3">
        <w:rPr>
          <w:rFonts w:ascii="Arial" w:hAnsi="Arial" w:cs="Arial"/>
          <w:sz w:val="20"/>
          <w:szCs w:val="20"/>
        </w:rPr>
        <w:t xml:space="preserve">, </w:t>
      </w:r>
      <w:r>
        <w:rPr>
          <w:rFonts w:ascii="Arial" w:hAnsi="Arial" w:cs="Arial"/>
          <w:sz w:val="20"/>
          <w:szCs w:val="20"/>
        </w:rPr>
        <w:t>situation analysis of pollution,</w:t>
      </w:r>
      <w:r w:rsidRPr="003752F3">
        <w:rPr>
          <w:rFonts w:ascii="Arial" w:hAnsi="Arial" w:cs="Arial"/>
          <w:sz w:val="20"/>
          <w:szCs w:val="20"/>
        </w:rPr>
        <w:t xml:space="preserve"> </w:t>
      </w:r>
      <w:r>
        <w:rPr>
          <w:rFonts w:ascii="Arial" w:hAnsi="Arial" w:cs="Arial"/>
          <w:sz w:val="20"/>
          <w:szCs w:val="20"/>
        </w:rPr>
        <w:t>sources of pollution, the impact of pollution sources</w:t>
      </w:r>
      <w:r w:rsidRPr="003752F3">
        <w:rPr>
          <w:rFonts w:ascii="Arial" w:hAnsi="Arial" w:cs="Arial"/>
          <w:sz w:val="20"/>
          <w:szCs w:val="20"/>
        </w:rPr>
        <w:t xml:space="preserve">, </w:t>
      </w:r>
      <w:r>
        <w:rPr>
          <w:rFonts w:ascii="Arial" w:hAnsi="Arial" w:cs="Arial"/>
          <w:sz w:val="20"/>
          <w:szCs w:val="20"/>
        </w:rPr>
        <w:t>pollution abatement measures and responsible authorities for the implementation of measures. The measures focus on the areas of energy and transport.</w:t>
      </w:r>
    </w:p>
    <w:p w:rsidR="00A33658" w:rsidRPr="00EA0F6C" w:rsidRDefault="00A33658" w:rsidP="00EC2407">
      <w:pPr>
        <w:rPr>
          <w:rFonts w:ascii="Arial" w:hAnsi="Arial" w:cs="Arial"/>
          <w:sz w:val="20"/>
          <w:szCs w:val="20"/>
        </w:rPr>
      </w:pPr>
      <w:r>
        <w:rPr>
          <w:rFonts w:ascii="Arial" w:hAnsi="Arial" w:cs="Arial"/>
          <w:sz w:val="20"/>
          <w:szCs w:val="20"/>
        </w:rPr>
        <w:t xml:space="preserve">The plan is now in its final stage of harmonisation and we expect that it will be approved by the City Council in autumn, to be followed by the adoption by the Government of the </w:t>
      </w:r>
      <w:smartTag w:uri="urn:schemas-microsoft-com:office:smarttags" w:element="PlaceName">
        <w:smartTag w:uri="urn:schemas-microsoft-com:office:smarttags" w:element="PlaceName">
          <w:r>
            <w:rPr>
              <w:rFonts w:ascii="Arial" w:hAnsi="Arial" w:cs="Arial"/>
              <w:sz w:val="20"/>
              <w:szCs w:val="20"/>
            </w:rPr>
            <w:t>Republic</w:t>
          </w:r>
        </w:smartTag>
        <w:r>
          <w:rPr>
            <w:rFonts w:ascii="Arial" w:hAnsi="Arial" w:cs="Arial"/>
            <w:sz w:val="20"/>
            <w:szCs w:val="20"/>
          </w:rPr>
          <w:t xml:space="preserve"> of </w:t>
        </w:r>
        <w:smartTag w:uri="urn:schemas-microsoft-com:office:smarttags" w:element="PlaceName">
          <w:r>
            <w:rPr>
              <w:rFonts w:ascii="Arial" w:hAnsi="Arial" w:cs="Arial"/>
              <w:sz w:val="20"/>
              <w:szCs w:val="20"/>
            </w:rPr>
            <w:t>Slovenia</w:t>
          </w:r>
        </w:smartTag>
      </w:smartTag>
      <w:r>
        <w:rPr>
          <w:rFonts w:ascii="Arial" w:hAnsi="Arial" w:cs="Arial"/>
          <w:sz w:val="20"/>
          <w:szCs w:val="20"/>
        </w:rPr>
        <w:t>.</w:t>
      </w:r>
    </w:p>
    <w:p w:rsidR="00A33658" w:rsidRDefault="00A33658"/>
    <w:p w:rsidR="00A33658" w:rsidRDefault="00A33658"/>
    <w:p w:rsidR="00A33658" w:rsidRDefault="00A33658"/>
    <w:p w:rsidR="00A33658" w:rsidRDefault="00A33658"/>
    <w:p w:rsidR="00A33658" w:rsidRDefault="00A33658"/>
    <w:p w:rsidR="00A33658" w:rsidRDefault="00A33658"/>
    <w:p w:rsidR="00A33658" w:rsidRDefault="00A33658"/>
    <w:p w:rsidR="00A33658" w:rsidRDefault="00A33658" w:rsidP="007C1C8D">
      <w:pPr>
        <w:pStyle w:val="Footer"/>
      </w:pPr>
      <w:r>
        <w:rPr>
          <w:noProof/>
          <w:lang w:eastAsia="de-AT"/>
        </w:rPr>
        <w:pict>
          <v:shape id="_x0000_i1027" type="#_x0000_t75" style="width:249.75pt;height:49.5pt;visibility:visible">
            <v:imagedata r:id="rId6" o:title=""/>
          </v:shape>
        </w:pict>
      </w:r>
      <w:r>
        <w:rPr>
          <w:noProof/>
          <w:lang w:eastAsia="de-AT"/>
        </w:rPr>
        <w:tab/>
      </w:r>
      <w:r>
        <w:rPr>
          <w:noProof/>
          <w:lang w:eastAsia="de-AT"/>
        </w:rPr>
        <w:pict>
          <v:shape id="_x0000_i1028" type="#_x0000_t75" style="width:141.75pt;height:30pt;visibility:visible">
            <v:imagedata r:id="rId7" o:title=""/>
          </v:shape>
        </w:pict>
      </w:r>
    </w:p>
    <w:sectPr w:rsidR="00A33658" w:rsidSect="00EA0F6C">
      <w:pgSz w:w="11906" w:h="16838"/>
      <w:pgMar w:top="170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0000400000000000000"/>
    <w:charset w:val="01"/>
    <w:family w:val="roman"/>
    <w:notTrueType/>
    <w:pitch w:val="variable"/>
    <w:sig w:usb0="00000001"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40B"/>
    <w:rsid w:val="00075BF1"/>
    <w:rsid w:val="000C1D4C"/>
    <w:rsid w:val="00262CA2"/>
    <w:rsid w:val="003752F3"/>
    <w:rsid w:val="003B1F77"/>
    <w:rsid w:val="00445E2F"/>
    <w:rsid w:val="004711AE"/>
    <w:rsid w:val="00493DDA"/>
    <w:rsid w:val="004D16AC"/>
    <w:rsid w:val="004E3C18"/>
    <w:rsid w:val="00610F59"/>
    <w:rsid w:val="00637670"/>
    <w:rsid w:val="00685FD8"/>
    <w:rsid w:val="007C1C8D"/>
    <w:rsid w:val="00930C0C"/>
    <w:rsid w:val="00991C47"/>
    <w:rsid w:val="00A33658"/>
    <w:rsid w:val="00D4040B"/>
    <w:rsid w:val="00DB3549"/>
    <w:rsid w:val="00DB4FBD"/>
    <w:rsid w:val="00DC569B"/>
    <w:rsid w:val="00E77B47"/>
    <w:rsid w:val="00EA0F6C"/>
    <w:rsid w:val="00EC2407"/>
    <w:rsid w:val="00F477FE"/>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Vrinda"/>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40B"/>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1C8D"/>
    <w:pPr>
      <w:tabs>
        <w:tab w:val="center" w:pos="4536"/>
        <w:tab w:val="right" w:pos="9072"/>
      </w:tabs>
      <w:spacing w:after="0" w:line="240" w:lineRule="auto"/>
    </w:pPr>
    <w:rPr>
      <w:rFonts w:cs="Times New Roman"/>
      <w:lang w:val="sl-SI"/>
    </w:rPr>
  </w:style>
  <w:style w:type="character" w:customStyle="1" w:styleId="HeaderChar">
    <w:name w:val="Header Char"/>
    <w:basedOn w:val="DefaultParagraphFont"/>
    <w:link w:val="Header"/>
    <w:uiPriority w:val="99"/>
    <w:locked/>
    <w:rsid w:val="007C1C8D"/>
    <w:rPr>
      <w:rFonts w:ascii="Calibri" w:hAnsi="Calibri" w:cs="Times New Roman"/>
      <w:sz w:val="22"/>
      <w:szCs w:val="22"/>
      <w:lang w:val="sl-SI" w:eastAsia="en-US" w:bidi="ar-SA"/>
    </w:rPr>
  </w:style>
  <w:style w:type="paragraph" w:styleId="Footer">
    <w:name w:val="footer"/>
    <w:basedOn w:val="Normal"/>
    <w:link w:val="FooterChar"/>
    <w:uiPriority w:val="99"/>
    <w:rsid w:val="007C1C8D"/>
    <w:pPr>
      <w:tabs>
        <w:tab w:val="center" w:pos="4536"/>
        <w:tab w:val="right" w:pos="9072"/>
      </w:tabs>
      <w:spacing w:after="0" w:line="240" w:lineRule="auto"/>
    </w:pPr>
    <w:rPr>
      <w:rFonts w:cs="Times New Roman"/>
      <w:lang w:val="sl-SI"/>
    </w:rPr>
  </w:style>
  <w:style w:type="character" w:customStyle="1" w:styleId="FooterChar">
    <w:name w:val="Footer Char"/>
    <w:basedOn w:val="DefaultParagraphFont"/>
    <w:link w:val="Footer"/>
    <w:uiPriority w:val="99"/>
    <w:locked/>
    <w:rsid w:val="007C1C8D"/>
    <w:rPr>
      <w:rFonts w:ascii="Calibri" w:hAnsi="Calibri" w:cs="Times New Roman"/>
      <w:sz w:val="22"/>
      <w:szCs w:val="22"/>
      <w:lang w:val="sl-SI"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181</Words>
  <Characters>1145</Characters>
  <Application>Microsoft Office Outlook</Application>
  <DocSecurity>0</DocSecurity>
  <Lines>0</Lines>
  <Paragraphs>0</Paragraphs>
  <ScaleCrop>false</ScaleCrop>
  <Company>schweickhardt - das übersetzungsbüro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THE AMBIENT AIR QUALITY PLAN FOR MARIBOR</dc:title>
  <dc:subject/>
  <dc:creator>schweickhardt - das übersetzungbsüro</dc:creator>
  <cp:keywords/>
  <dc:description>glav</dc:description>
  <cp:lastModifiedBy>kus27</cp:lastModifiedBy>
  <cp:revision>4</cp:revision>
  <dcterms:created xsi:type="dcterms:W3CDTF">2013-07-23T07:21:00Z</dcterms:created>
  <dcterms:modified xsi:type="dcterms:W3CDTF">2013-08-01T07:57:00Z</dcterms:modified>
</cp:coreProperties>
</file>